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421" w:rsidRPr="00D73BD8" w:rsidRDefault="001A4421" w:rsidP="001A4421">
      <w:pPr>
        <w:jc w:val="center"/>
        <w:rPr>
          <w:b/>
        </w:rPr>
      </w:pPr>
      <w:r w:rsidRPr="00D73BD8">
        <w:rPr>
          <w:b/>
        </w:rPr>
        <w:t>NAZIV</w:t>
      </w:r>
      <w:r w:rsidR="00BD1760">
        <w:rPr>
          <w:b/>
        </w:rPr>
        <w:t xml:space="preserve"> EDUKACIJE</w:t>
      </w:r>
      <w:r w:rsidRPr="00D73BD8">
        <w:rPr>
          <w:b/>
        </w:rPr>
        <w:t xml:space="preserve">: </w:t>
      </w:r>
      <w:r w:rsidR="00DC4C55" w:rsidRPr="00D73BD8">
        <w:rPr>
          <w:b/>
        </w:rPr>
        <w:t xml:space="preserve">TJELESNA AKTIVNOST I VJEŽBANJE NAKON PORODA / </w:t>
      </w:r>
      <w:r w:rsidRPr="00D73BD8">
        <w:rPr>
          <w:b/>
        </w:rPr>
        <w:t>POSTNATALNO VJEŽBANJE</w:t>
      </w:r>
    </w:p>
    <w:p w:rsidR="00D73BD8" w:rsidRDefault="00D73BD8" w:rsidP="004F5A5C">
      <w:pPr>
        <w:rPr>
          <w:b/>
        </w:rPr>
      </w:pPr>
    </w:p>
    <w:p w:rsidR="004F5A5C" w:rsidRDefault="004F5A5C" w:rsidP="004F5A5C">
      <w:r>
        <w:t xml:space="preserve">Datum održavanja: </w:t>
      </w:r>
      <w:r w:rsidR="00FC3966">
        <w:t xml:space="preserve"> </w:t>
      </w:r>
      <w:r w:rsidR="00B5646F">
        <w:t>0</w:t>
      </w:r>
      <w:r w:rsidR="00C5333B">
        <w:t>1</w:t>
      </w:r>
      <w:r w:rsidR="006C7271">
        <w:t xml:space="preserve">. i </w:t>
      </w:r>
      <w:r w:rsidR="00C5333B">
        <w:t>02</w:t>
      </w:r>
      <w:r>
        <w:t>.</w:t>
      </w:r>
      <w:r w:rsidR="00BD1760">
        <w:t>10</w:t>
      </w:r>
      <w:r>
        <w:t>.20</w:t>
      </w:r>
      <w:r w:rsidR="00B5646F">
        <w:t>2</w:t>
      </w:r>
      <w:r w:rsidR="00C5333B">
        <w:t>2</w:t>
      </w:r>
      <w:r>
        <w:t>.</w:t>
      </w:r>
    </w:p>
    <w:p w:rsidR="006C7271" w:rsidRDefault="004F5A5C" w:rsidP="004F5A5C">
      <w:r>
        <w:t xml:space="preserve">Mjesto održavanja: </w:t>
      </w:r>
      <w:r w:rsidR="006C7271">
        <w:t>Poliklinika Medical Body Balance, Frane Kesterčaneka 2b, 10000 Zagreb</w:t>
      </w:r>
    </w:p>
    <w:p w:rsidR="004F5A5C" w:rsidRDefault="004F5A5C" w:rsidP="004F5A5C">
      <w:r>
        <w:t>Trajanje</w:t>
      </w:r>
      <w:r w:rsidR="00BD1760">
        <w:t xml:space="preserve"> tečaja</w:t>
      </w:r>
      <w:r>
        <w:t>: 16h (2 dana, 9-17h)</w:t>
      </w:r>
    </w:p>
    <w:p w:rsidR="004F5A5C" w:rsidRDefault="004F5A5C" w:rsidP="004F5A5C">
      <w:r>
        <w:t>Voditeljica: doc. dr. sc. Iva Šklempe Kokić, bacc. physioth., mag. cin., v. pred.</w:t>
      </w:r>
    </w:p>
    <w:p w:rsidR="004F5A5C" w:rsidRPr="00C5333B" w:rsidRDefault="004F5A5C" w:rsidP="004F5A5C">
      <w:r>
        <w:t xml:space="preserve">Bodovanje: prema pravilniku </w:t>
      </w:r>
      <w:r w:rsidR="00BD1760">
        <w:t xml:space="preserve">Hrvatske komore fizioterapeuta </w:t>
      </w:r>
      <w:r>
        <w:t xml:space="preserve"> </w:t>
      </w:r>
    </w:p>
    <w:p w:rsidR="00F05830" w:rsidRPr="00C5333B" w:rsidRDefault="00D73BD8" w:rsidP="00C5333B">
      <w:pPr>
        <w:jc w:val="center"/>
        <w:rPr>
          <w:b/>
        </w:rPr>
      </w:pPr>
      <w:r w:rsidRPr="00D73BD8">
        <w:rPr>
          <w:b/>
        </w:rPr>
        <w:t>SAŽETAK</w:t>
      </w:r>
    </w:p>
    <w:p w:rsidR="00182D0E" w:rsidRDefault="00BD1760" w:rsidP="001A4421">
      <w:pPr>
        <w:jc w:val="both"/>
      </w:pPr>
      <w:r>
        <w:t>Tečaj</w:t>
      </w:r>
      <w:r w:rsidR="001A4421">
        <w:t xml:space="preserve"> obuhvaća specifičnosti planiranja i programiranja programa vježbanja i tjelesnih aktivnosti žena u postpartalnom periodu. Fokus je na funkcionalnom oporavku i što bržem vraćanju u sposobnosti aktivnosti svakodnevnog života te aktivnosti brige o djetetu. Nadalje, predstavljene su dobrobiti vježbanja u postpartalnom periodu te najnovije spoznaje kako vježbanje nije prepreka uspješnom dojenju. </w:t>
      </w:r>
      <w:r>
        <w:t xml:space="preserve">Tečaj </w:t>
      </w:r>
      <w:r w:rsidR="001A4421">
        <w:t xml:space="preserve">se bavi mjerama opreza te vremenskim rokovima u kojima se mogu početi provoditi određeni oblici vježbanja kod fizioloških poroda, ali i kod trudnica koje su imale instrumentalno asistiran porod ili carski rez. Daju se osnovna znanja o ozljedama dna zdjelice te liječenju eventualno nastale disfunkcije zdjeličnog dna.  Također, </w:t>
      </w:r>
      <w:r>
        <w:t xml:space="preserve">tečaj </w:t>
      </w:r>
      <w:r w:rsidR="001A4421">
        <w:t xml:space="preserve">se bavi i specifičnim populacijama trudnica koje su razvile patološko razdvajanje </w:t>
      </w:r>
      <w:r w:rsidR="00DC4C55">
        <w:t xml:space="preserve">ravnog trbušnog mišića </w:t>
      </w:r>
      <w:r w:rsidR="001A4421">
        <w:t>ili nek</w:t>
      </w:r>
      <w:r w:rsidR="00070F8C">
        <w:t>e</w:t>
      </w:r>
      <w:r w:rsidR="001A4421">
        <w:t xml:space="preserve"> druge oblike mišićno-koštane disfunkci</w:t>
      </w:r>
      <w:r w:rsidR="00070F8C">
        <w:t>je u prenatalnom razdoblju te rodiljama kod kojih su s</w:t>
      </w:r>
      <w:r w:rsidR="001A4421">
        <w:t>e mišićno-koštane disfunkcije jav</w:t>
      </w:r>
      <w:r w:rsidR="00070F8C">
        <w:t>ile</w:t>
      </w:r>
      <w:r w:rsidR="001A4421">
        <w:t xml:space="preserve"> u postpartalnom razdoblju. Svi sadržaji </w:t>
      </w:r>
      <w:r>
        <w:t xml:space="preserve">tečaja </w:t>
      </w:r>
      <w:r w:rsidR="001A4421">
        <w:t>utemeljeni su na najnovijim znanstvenim spoznajama.</w:t>
      </w:r>
    </w:p>
    <w:p w:rsidR="00747A0E" w:rsidRPr="00C5333B" w:rsidRDefault="00D73BD8" w:rsidP="00C5333B">
      <w:pPr>
        <w:jc w:val="center"/>
        <w:rPr>
          <w:b/>
        </w:rPr>
      </w:pPr>
      <w:r w:rsidRPr="000D4464">
        <w:rPr>
          <w:b/>
        </w:rPr>
        <w:t xml:space="preserve">PROGRAM </w:t>
      </w:r>
      <w:r>
        <w:rPr>
          <w:b/>
        </w:rPr>
        <w:t xml:space="preserve">I SATNICA </w:t>
      </w:r>
      <w:r w:rsidR="00BD1760">
        <w:rPr>
          <w:b/>
        </w:rPr>
        <w:t>TEČAJA</w:t>
      </w:r>
    </w:p>
    <w:p w:rsidR="00D73BD8" w:rsidRPr="00747A0E" w:rsidRDefault="00D73BD8" w:rsidP="00D73BD8">
      <w:pPr>
        <w:pStyle w:val="ListParagraph"/>
        <w:numPr>
          <w:ilvl w:val="0"/>
          <w:numId w:val="1"/>
        </w:numPr>
      </w:pPr>
      <w:r w:rsidRPr="00747A0E">
        <w:t>dan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024"/>
        <w:gridCol w:w="7904"/>
      </w:tblGrid>
      <w:tr w:rsidR="00D73BD8" w:rsidRPr="00747A0E" w:rsidTr="00F8245A">
        <w:tc>
          <w:tcPr>
            <w:tcW w:w="1024" w:type="dxa"/>
          </w:tcPr>
          <w:p w:rsidR="00D73BD8" w:rsidRPr="00747A0E" w:rsidRDefault="00D73BD8" w:rsidP="00F8245A">
            <w:r w:rsidRPr="00747A0E">
              <w:t>09:00</w:t>
            </w:r>
          </w:p>
        </w:tc>
        <w:tc>
          <w:tcPr>
            <w:tcW w:w="7904" w:type="dxa"/>
          </w:tcPr>
          <w:p w:rsidR="00D73BD8" w:rsidRPr="00747A0E" w:rsidRDefault="00D73BD8" w:rsidP="00F8245A">
            <w:r w:rsidRPr="00747A0E">
              <w:t>Uvod</w:t>
            </w:r>
          </w:p>
          <w:p w:rsidR="00D73BD8" w:rsidRPr="00747A0E" w:rsidRDefault="00D73BD8" w:rsidP="00F8245A">
            <w:r w:rsidRPr="00747A0E">
              <w:t>Oporavak od poroda i postpartalne tjelesne promjene</w:t>
            </w:r>
          </w:p>
        </w:tc>
      </w:tr>
      <w:tr w:rsidR="00D73BD8" w:rsidRPr="00747A0E" w:rsidTr="00F8245A">
        <w:tc>
          <w:tcPr>
            <w:tcW w:w="1024" w:type="dxa"/>
          </w:tcPr>
          <w:p w:rsidR="00D73BD8" w:rsidRPr="00747A0E" w:rsidRDefault="00D73BD8" w:rsidP="00F8245A">
            <w:r w:rsidRPr="00747A0E">
              <w:t>10:00</w:t>
            </w:r>
          </w:p>
        </w:tc>
        <w:tc>
          <w:tcPr>
            <w:tcW w:w="7904" w:type="dxa"/>
          </w:tcPr>
          <w:p w:rsidR="00D73BD8" w:rsidRPr="00747A0E" w:rsidRDefault="00D73BD8" w:rsidP="00F8245A">
            <w:r w:rsidRPr="00747A0E">
              <w:t>Razvoj postnatalnog programa vježbanja</w:t>
            </w:r>
          </w:p>
          <w:p w:rsidR="00D73BD8" w:rsidRPr="00747A0E" w:rsidRDefault="00D73BD8" w:rsidP="00F8245A">
            <w:r w:rsidRPr="00747A0E">
              <w:t>Kada započeti s postnatalnim vježbanjem</w:t>
            </w:r>
          </w:p>
          <w:p w:rsidR="00D73BD8" w:rsidRPr="00747A0E" w:rsidRDefault="00D73BD8" w:rsidP="00F8245A">
            <w:r w:rsidRPr="00747A0E">
              <w:t>Kontraindikacije i mjere opreza</w:t>
            </w:r>
          </w:p>
          <w:p w:rsidR="00D73BD8" w:rsidRPr="00747A0E" w:rsidRDefault="00D73BD8" w:rsidP="00F8245A">
            <w:r w:rsidRPr="00747A0E">
              <w:t>Trajanje, intenzitet i učestalost vježbanja</w:t>
            </w:r>
          </w:p>
        </w:tc>
      </w:tr>
      <w:tr w:rsidR="00D73BD8" w:rsidRPr="00747A0E" w:rsidTr="00F8245A">
        <w:tc>
          <w:tcPr>
            <w:tcW w:w="1024" w:type="dxa"/>
          </w:tcPr>
          <w:p w:rsidR="00D73BD8" w:rsidRPr="00747A0E" w:rsidRDefault="00D73BD8" w:rsidP="00F8245A">
            <w:r w:rsidRPr="00747A0E">
              <w:t>11:00</w:t>
            </w:r>
          </w:p>
        </w:tc>
        <w:tc>
          <w:tcPr>
            <w:tcW w:w="7904" w:type="dxa"/>
          </w:tcPr>
          <w:p w:rsidR="00D73BD8" w:rsidRPr="00747A0E" w:rsidRDefault="00D73BD8" w:rsidP="00F8245A">
            <w:r w:rsidRPr="00747A0E">
              <w:t>Pauza</w:t>
            </w:r>
          </w:p>
        </w:tc>
      </w:tr>
      <w:tr w:rsidR="00D73BD8" w:rsidRPr="00747A0E" w:rsidTr="00F8245A">
        <w:tc>
          <w:tcPr>
            <w:tcW w:w="1024" w:type="dxa"/>
          </w:tcPr>
          <w:p w:rsidR="00D73BD8" w:rsidRPr="00747A0E" w:rsidRDefault="00D73BD8" w:rsidP="00F8245A">
            <w:r w:rsidRPr="00747A0E">
              <w:t>11:15</w:t>
            </w:r>
          </w:p>
        </w:tc>
        <w:tc>
          <w:tcPr>
            <w:tcW w:w="7904" w:type="dxa"/>
          </w:tcPr>
          <w:p w:rsidR="00D73BD8" w:rsidRPr="00747A0E" w:rsidRDefault="00D73BD8" w:rsidP="00F8245A">
            <w:r w:rsidRPr="00747A0E">
              <w:t>Specifičnosti postnatalnog programa vježbanja nakon vaginalnog poroda</w:t>
            </w:r>
          </w:p>
        </w:tc>
      </w:tr>
      <w:tr w:rsidR="00D73BD8" w:rsidRPr="00747A0E" w:rsidTr="00F8245A">
        <w:tc>
          <w:tcPr>
            <w:tcW w:w="1024" w:type="dxa"/>
          </w:tcPr>
          <w:p w:rsidR="00D73BD8" w:rsidRPr="00747A0E" w:rsidRDefault="00D73BD8" w:rsidP="00F8245A">
            <w:r w:rsidRPr="00747A0E">
              <w:t>12:30</w:t>
            </w:r>
          </w:p>
        </w:tc>
        <w:tc>
          <w:tcPr>
            <w:tcW w:w="7904" w:type="dxa"/>
          </w:tcPr>
          <w:p w:rsidR="00D73BD8" w:rsidRPr="00747A0E" w:rsidRDefault="00D73BD8" w:rsidP="00F8245A">
            <w:r w:rsidRPr="00747A0E">
              <w:t>Praktične vježbe I</w:t>
            </w:r>
          </w:p>
        </w:tc>
      </w:tr>
      <w:tr w:rsidR="00D73BD8" w:rsidRPr="00747A0E" w:rsidTr="00F8245A">
        <w:tc>
          <w:tcPr>
            <w:tcW w:w="1024" w:type="dxa"/>
          </w:tcPr>
          <w:p w:rsidR="00D73BD8" w:rsidRPr="00747A0E" w:rsidRDefault="00D73BD8" w:rsidP="00F8245A">
            <w:r w:rsidRPr="00747A0E">
              <w:t>13:30</w:t>
            </w:r>
          </w:p>
        </w:tc>
        <w:tc>
          <w:tcPr>
            <w:tcW w:w="7904" w:type="dxa"/>
          </w:tcPr>
          <w:p w:rsidR="00D73BD8" w:rsidRPr="00747A0E" w:rsidRDefault="00D73BD8" w:rsidP="00F8245A">
            <w:r w:rsidRPr="00747A0E">
              <w:t>Pauza za ručak</w:t>
            </w:r>
          </w:p>
        </w:tc>
      </w:tr>
      <w:tr w:rsidR="00D73BD8" w:rsidRPr="00747A0E" w:rsidTr="00F8245A">
        <w:tc>
          <w:tcPr>
            <w:tcW w:w="1024" w:type="dxa"/>
          </w:tcPr>
          <w:p w:rsidR="00D73BD8" w:rsidRPr="00747A0E" w:rsidRDefault="00D73BD8" w:rsidP="00F8245A">
            <w:r w:rsidRPr="00747A0E">
              <w:t>14:30</w:t>
            </w:r>
          </w:p>
        </w:tc>
        <w:tc>
          <w:tcPr>
            <w:tcW w:w="7904" w:type="dxa"/>
          </w:tcPr>
          <w:p w:rsidR="00D73BD8" w:rsidRPr="00747A0E" w:rsidRDefault="00D73BD8" w:rsidP="00F8245A">
            <w:r w:rsidRPr="00747A0E">
              <w:t>Dobrobiti postnatalnog vježbanja</w:t>
            </w:r>
          </w:p>
        </w:tc>
      </w:tr>
      <w:tr w:rsidR="00D73BD8" w:rsidRPr="00747A0E" w:rsidTr="00F8245A">
        <w:tc>
          <w:tcPr>
            <w:tcW w:w="1024" w:type="dxa"/>
          </w:tcPr>
          <w:p w:rsidR="00D73BD8" w:rsidRPr="00747A0E" w:rsidRDefault="00D73BD8" w:rsidP="00F8245A">
            <w:r w:rsidRPr="00747A0E">
              <w:t>15:30</w:t>
            </w:r>
          </w:p>
        </w:tc>
        <w:tc>
          <w:tcPr>
            <w:tcW w:w="7904" w:type="dxa"/>
          </w:tcPr>
          <w:p w:rsidR="00D73BD8" w:rsidRPr="00747A0E" w:rsidRDefault="00D73BD8" w:rsidP="00F8245A">
            <w:r w:rsidRPr="00747A0E">
              <w:t>Specifičnosti postnatalnog programa vježbanja nakon carskog reza</w:t>
            </w:r>
          </w:p>
        </w:tc>
      </w:tr>
      <w:tr w:rsidR="00D73BD8" w:rsidRPr="00747A0E" w:rsidTr="00F8245A">
        <w:tc>
          <w:tcPr>
            <w:tcW w:w="1024" w:type="dxa"/>
          </w:tcPr>
          <w:p w:rsidR="00D73BD8" w:rsidRPr="00747A0E" w:rsidRDefault="00D73BD8" w:rsidP="00F8245A">
            <w:r w:rsidRPr="00747A0E">
              <w:t>16:30</w:t>
            </w:r>
          </w:p>
        </w:tc>
        <w:tc>
          <w:tcPr>
            <w:tcW w:w="7904" w:type="dxa"/>
          </w:tcPr>
          <w:p w:rsidR="00D73BD8" w:rsidRPr="00747A0E" w:rsidRDefault="00D73BD8" w:rsidP="00F8245A">
            <w:r w:rsidRPr="00747A0E">
              <w:t>Rasprava i pitanja</w:t>
            </w:r>
          </w:p>
        </w:tc>
      </w:tr>
      <w:tr w:rsidR="00D73BD8" w:rsidRPr="00747A0E" w:rsidTr="00F8245A">
        <w:tc>
          <w:tcPr>
            <w:tcW w:w="1024" w:type="dxa"/>
          </w:tcPr>
          <w:p w:rsidR="00D73BD8" w:rsidRPr="00747A0E" w:rsidRDefault="00D73BD8" w:rsidP="00F8245A">
            <w:r w:rsidRPr="00747A0E">
              <w:t>17:00</w:t>
            </w:r>
          </w:p>
        </w:tc>
        <w:tc>
          <w:tcPr>
            <w:tcW w:w="7904" w:type="dxa"/>
          </w:tcPr>
          <w:p w:rsidR="00D73BD8" w:rsidRPr="00747A0E" w:rsidRDefault="00D73BD8" w:rsidP="00F8245A">
            <w:r w:rsidRPr="00747A0E">
              <w:t>Kraj prvog dana tečaja</w:t>
            </w:r>
          </w:p>
        </w:tc>
      </w:tr>
    </w:tbl>
    <w:p w:rsidR="00D73BD8" w:rsidRDefault="00D73BD8" w:rsidP="00D73BD8"/>
    <w:p w:rsidR="00C5333B" w:rsidRDefault="00C5333B" w:rsidP="00D73BD8"/>
    <w:p w:rsidR="00D73BD8" w:rsidRPr="00747A0E" w:rsidRDefault="00D73BD8" w:rsidP="00D73BD8">
      <w:pPr>
        <w:pStyle w:val="ListParagraph"/>
        <w:numPr>
          <w:ilvl w:val="0"/>
          <w:numId w:val="1"/>
        </w:numPr>
      </w:pPr>
      <w:bookmarkStart w:id="0" w:name="_GoBack"/>
      <w:bookmarkEnd w:id="0"/>
      <w:r w:rsidRPr="00747A0E">
        <w:lastRenderedPageBreak/>
        <w:t>dan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024"/>
        <w:gridCol w:w="7904"/>
      </w:tblGrid>
      <w:tr w:rsidR="00D73BD8" w:rsidRPr="00747A0E" w:rsidTr="00F8245A">
        <w:tc>
          <w:tcPr>
            <w:tcW w:w="1024" w:type="dxa"/>
          </w:tcPr>
          <w:p w:rsidR="00D73BD8" w:rsidRPr="00747A0E" w:rsidRDefault="00D73BD8" w:rsidP="00F8245A">
            <w:r w:rsidRPr="00747A0E">
              <w:t>09:00</w:t>
            </w:r>
          </w:p>
        </w:tc>
        <w:tc>
          <w:tcPr>
            <w:tcW w:w="7904" w:type="dxa"/>
          </w:tcPr>
          <w:p w:rsidR="00D73BD8" w:rsidRPr="00747A0E" w:rsidRDefault="00D73BD8" w:rsidP="00F8245A">
            <w:r w:rsidRPr="00747A0E">
              <w:t>Porođajne ozljede mišića dna zdjelice i njihove posljedice</w:t>
            </w:r>
          </w:p>
          <w:p w:rsidR="00D73BD8" w:rsidRPr="00747A0E" w:rsidRDefault="00D73BD8" w:rsidP="00F8245A">
            <w:r w:rsidRPr="00747A0E">
              <w:t>Inkontinencija i prolaps organa zdjelice</w:t>
            </w:r>
          </w:p>
        </w:tc>
      </w:tr>
      <w:tr w:rsidR="00D73BD8" w:rsidRPr="00747A0E" w:rsidTr="00F8245A">
        <w:tc>
          <w:tcPr>
            <w:tcW w:w="1024" w:type="dxa"/>
          </w:tcPr>
          <w:p w:rsidR="00D73BD8" w:rsidRPr="00747A0E" w:rsidRDefault="00D73BD8" w:rsidP="00F8245A">
            <w:r w:rsidRPr="00747A0E">
              <w:t>10:00</w:t>
            </w:r>
          </w:p>
        </w:tc>
        <w:tc>
          <w:tcPr>
            <w:tcW w:w="7904" w:type="dxa"/>
          </w:tcPr>
          <w:p w:rsidR="00D73BD8" w:rsidRPr="00747A0E" w:rsidRDefault="00D73BD8" w:rsidP="00F8245A">
            <w:r w:rsidRPr="00747A0E">
              <w:t>Postnatalni trening mišića dna zdjelice</w:t>
            </w:r>
          </w:p>
        </w:tc>
      </w:tr>
      <w:tr w:rsidR="00D73BD8" w:rsidRPr="00747A0E" w:rsidTr="00F8245A">
        <w:tc>
          <w:tcPr>
            <w:tcW w:w="1024" w:type="dxa"/>
          </w:tcPr>
          <w:p w:rsidR="00D73BD8" w:rsidRPr="00747A0E" w:rsidRDefault="00D73BD8" w:rsidP="00F8245A">
            <w:r w:rsidRPr="00747A0E">
              <w:t>11:00</w:t>
            </w:r>
          </w:p>
        </w:tc>
        <w:tc>
          <w:tcPr>
            <w:tcW w:w="7904" w:type="dxa"/>
          </w:tcPr>
          <w:p w:rsidR="00D73BD8" w:rsidRPr="00747A0E" w:rsidRDefault="00D73BD8" w:rsidP="00F8245A">
            <w:r w:rsidRPr="00747A0E">
              <w:t>Pauza</w:t>
            </w:r>
          </w:p>
        </w:tc>
      </w:tr>
      <w:tr w:rsidR="00D73BD8" w:rsidRPr="00747A0E" w:rsidTr="00F8245A">
        <w:tc>
          <w:tcPr>
            <w:tcW w:w="1024" w:type="dxa"/>
          </w:tcPr>
          <w:p w:rsidR="00D73BD8" w:rsidRPr="00747A0E" w:rsidRDefault="00D73BD8" w:rsidP="00F8245A">
            <w:r w:rsidRPr="00747A0E">
              <w:t>11:15</w:t>
            </w:r>
          </w:p>
        </w:tc>
        <w:tc>
          <w:tcPr>
            <w:tcW w:w="7904" w:type="dxa"/>
          </w:tcPr>
          <w:p w:rsidR="00D73BD8" w:rsidRPr="00747A0E" w:rsidRDefault="00D73BD8" w:rsidP="00F8245A">
            <w:r w:rsidRPr="00747A0E">
              <w:t>Patološko razdvajanje ravnog trbušnog mišića</w:t>
            </w:r>
          </w:p>
          <w:p w:rsidR="00D73BD8" w:rsidRPr="00747A0E" w:rsidRDefault="00D73BD8" w:rsidP="00F8245A">
            <w:r w:rsidRPr="00747A0E">
              <w:t>Prilagodba vježbanja i terapijske strategije</w:t>
            </w:r>
          </w:p>
        </w:tc>
      </w:tr>
      <w:tr w:rsidR="00D73BD8" w:rsidRPr="00747A0E" w:rsidTr="00F8245A">
        <w:tc>
          <w:tcPr>
            <w:tcW w:w="1024" w:type="dxa"/>
          </w:tcPr>
          <w:p w:rsidR="00D73BD8" w:rsidRPr="00747A0E" w:rsidRDefault="00D73BD8" w:rsidP="00F8245A">
            <w:r w:rsidRPr="00747A0E">
              <w:t>12:30</w:t>
            </w:r>
          </w:p>
        </w:tc>
        <w:tc>
          <w:tcPr>
            <w:tcW w:w="7904" w:type="dxa"/>
          </w:tcPr>
          <w:p w:rsidR="00D73BD8" w:rsidRPr="00747A0E" w:rsidRDefault="00D73BD8" w:rsidP="00F8245A">
            <w:r w:rsidRPr="00747A0E">
              <w:t>Praktične vježbe II</w:t>
            </w:r>
          </w:p>
        </w:tc>
      </w:tr>
      <w:tr w:rsidR="00D73BD8" w:rsidRPr="00747A0E" w:rsidTr="00F8245A">
        <w:tc>
          <w:tcPr>
            <w:tcW w:w="1024" w:type="dxa"/>
          </w:tcPr>
          <w:p w:rsidR="00D73BD8" w:rsidRPr="00747A0E" w:rsidRDefault="00D73BD8" w:rsidP="00F8245A">
            <w:r w:rsidRPr="00747A0E">
              <w:t>13:30</w:t>
            </w:r>
          </w:p>
        </w:tc>
        <w:tc>
          <w:tcPr>
            <w:tcW w:w="7904" w:type="dxa"/>
          </w:tcPr>
          <w:p w:rsidR="00D73BD8" w:rsidRPr="00747A0E" w:rsidRDefault="00D73BD8" w:rsidP="00F8245A">
            <w:r w:rsidRPr="00747A0E">
              <w:t>Pauza za ručak</w:t>
            </w:r>
          </w:p>
        </w:tc>
      </w:tr>
      <w:tr w:rsidR="00D73BD8" w:rsidRPr="00747A0E" w:rsidTr="00F8245A">
        <w:tc>
          <w:tcPr>
            <w:tcW w:w="1024" w:type="dxa"/>
          </w:tcPr>
          <w:p w:rsidR="00D73BD8" w:rsidRPr="00747A0E" w:rsidRDefault="00D73BD8" w:rsidP="00F8245A">
            <w:r w:rsidRPr="00747A0E">
              <w:t>14:30</w:t>
            </w:r>
          </w:p>
        </w:tc>
        <w:tc>
          <w:tcPr>
            <w:tcW w:w="7904" w:type="dxa"/>
          </w:tcPr>
          <w:p w:rsidR="00D73BD8" w:rsidRPr="00747A0E" w:rsidRDefault="00D73BD8" w:rsidP="00F8245A">
            <w:r w:rsidRPr="00747A0E">
              <w:t>Vježbanje i dojenje</w:t>
            </w:r>
          </w:p>
        </w:tc>
      </w:tr>
      <w:tr w:rsidR="00D73BD8" w:rsidRPr="00747A0E" w:rsidTr="00F8245A">
        <w:tc>
          <w:tcPr>
            <w:tcW w:w="1024" w:type="dxa"/>
          </w:tcPr>
          <w:p w:rsidR="00D73BD8" w:rsidRPr="00747A0E" w:rsidRDefault="00D73BD8" w:rsidP="00F8245A">
            <w:r w:rsidRPr="00747A0E">
              <w:t>15:30</w:t>
            </w:r>
          </w:p>
        </w:tc>
        <w:tc>
          <w:tcPr>
            <w:tcW w:w="7904" w:type="dxa"/>
          </w:tcPr>
          <w:p w:rsidR="00D73BD8" w:rsidRPr="00747A0E" w:rsidRDefault="00D73BD8" w:rsidP="00F8245A">
            <w:r w:rsidRPr="00747A0E">
              <w:t>Bolni sindromi u postpartalnom razdoblju</w:t>
            </w:r>
          </w:p>
          <w:p w:rsidR="00D73BD8" w:rsidRPr="00747A0E" w:rsidRDefault="00D73BD8" w:rsidP="00F8245A">
            <w:r w:rsidRPr="00747A0E">
              <w:t>Terapijske strategije vježbanjem</w:t>
            </w:r>
          </w:p>
        </w:tc>
      </w:tr>
      <w:tr w:rsidR="00D73BD8" w:rsidRPr="00747A0E" w:rsidTr="00F8245A">
        <w:tc>
          <w:tcPr>
            <w:tcW w:w="1024" w:type="dxa"/>
          </w:tcPr>
          <w:p w:rsidR="00D73BD8" w:rsidRPr="00747A0E" w:rsidRDefault="00D73BD8" w:rsidP="00F8245A">
            <w:r w:rsidRPr="00747A0E">
              <w:t>16:30</w:t>
            </w:r>
          </w:p>
        </w:tc>
        <w:tc>
          <w:tcPr>
            <w:tcW w:w="7904" w:type="dxa"/>
          </w:tcPr>
          <w:p w:rsidR="00D73BD8" w:rsidRPr="00747A0E" w:rsidRDefault="00D73BD8" w:rsidP="00F8245A">
            <w:r w:rsidRPr="00747A0E">
              <w:t>Rasprava i pitanja</w:t>
            </w:r>
          </w:p>
        </w:tc>
      </w:tr>
      <w:tr w:rsidR="00D73BD8" w:rsidTr="00F8245A">
        <w:tc>
          <w:tcPr>
            <w:tcW w:w="1024" w:type="dxa"/>
          </w:tcPr>
          <w:p w:rsidR="00D73BD8" w:rsidRPr="00747A0E" w:rsidRDefault="00D73BD8" w:rsidP="00F8245A">
            <w:r w:rsidRPr="00747A0E">
              <w:t>17:00</w:t>
            </w:r>
          </w:p>
        </w:tc>
        <w:tc>
          <w:tcPr>
            <w:tcW w:w="7904" w:type="dxa"/>
          </w:tcPr>
          <w:p w:rsidR="00D73BD8" w:rsidRDefault="00D73BD8" w:rsidP="00F8245A">
            <w:r w:rsidRPr="00747A0E">
              <w:t>Kraj tečaja</w:t>
            </w:r>
          </w:p>
        </w:tc>
      </w:tr>
    </w:tbl>
    <w:p w:rsidR="00D73BD8" w:rsidRDefault="00D73BD8" w:rsidP="00D73BD8"/>
    <w:p w:rsidR="00D73BD8" w:rsidRDefault="00D73BD8" w:rsidP="001A4421">
      <w:pPr>
        <w:jc w:val="both"/>
      </w:pPr>
    </w:p>
    <w:sectPr w:rsidR="00D73BD8" w:rsidSect="000D29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45A33"/>
    <w:multiLevelType w:val="hybridMultilevel"/>
    <w:tmpl w:val="0AB8AD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A4421"/>
    <w:rsid w:val="00066B68"/>
    <w:rsid w:val="00070F8C"/>
    <w:rsid w:val="000D2946"/>
    <w:rsid w:val="00105C7A"/>
    <w:rsid w:val="001318D6"/>
    <w:rsid w:val="00142F90"/>
    <w:rsid w:val="00144D26"/>
    <w:rsid w:val="00182D0E"/>
    <w:rsid w:val="001A4421"/>
    <w:rsid w:val="002F7810"/>
    <w:rsid w:val="003509EB"/>
    <w:rsid w:val="00426E07"/>
    <w:rsid w:val="00437B11"/>
    <w:rsid w:val="00444D26"/>
    <w:rsid w:val="00444E7D"/>
    <w:rsid w:val="004B05AE"/>
    <w:rsid w:val="004F5A5C"/>
    <w:rsid w:val="00577D8B"/>
    <w:rsid w:val="00581244"/>
    <w:rsid w:val="00614D14"/>
    <w:rsid w:val="00623A67"/>
    <w:rsid w:val="00641E36"/>
    <w:rsid w:val="006C4851"/>
    <w:rsid w:val="006C7271"/>
    <w:rsid w:val="00747A0E"/>
    <w:rsid w:val="00845F87"/>
    <w:rsid w:val="008C29DB"/>
    <w:rsid w:val="008F0EC0"/>
    <w:rsid w:val="00971413"/>
    <w:rsid w:val="009B10E5"/>
    <w:rsid w:val="00AB5447"/>
    <w:rsid w:val="00B45CFB"/>
    <w:rsid w:val="00B5646F"/>
    <w:rsid w:val="00B6280D"/>
    <w:rsid w:val="00B74BE0"/>
    <w:rsid w:val="00BD1760"/>
    <w:rsid w:val="00C5333B"/>
    <w:rsid w:val="00D30D92"/>
    <w:rsid w:val="00D73BD8"/>
    <w:rsid w:val="00DC4C55"/>
    <w:rsid w:val="00E22C16"/>
    <w:rsid w:val="00E92162"/>
    <w:rsid w:val="00EB2759"/>
    <w:rsid w:val="00FC3966"/>
    <w:rsid w:val="00FD1AD4"/>
    <w:rsid w:val="00FF1B57"/>
    <w:rsid w:val="00FF2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AA814"/>
  <w15:docId w15:val="{27AEF720-859E-4EB7-A61F-A01B05B0F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44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3BD8"/>
    <w:pPr>
      <w:ind w:left="720"/>
      <w:contextualSpacing/>
    </w:pPr>
  </w:style>
  <w:style w:type="table" w:styleId="TableGrid">
    <w:name w:val="Table Grid"/>
    <w:basedOn w:val="TableNormal"/>
    <w:uiPriority w:val="59"/>
    <w:rsid w:val="00D73B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</dc:creator>
  <cp:lastModifiedBy>No Name</cp:lastModifiedBy>
  <cp:revision>6</cp:revision>
  <cp:lastPrinted>2019-10-11T18:24:00Z</cp:lastPrinted>
  <dcterms:created xsi:type="dcterms:W3CDTF">2020-01-18T15:22:00Z</dcterms:created>
  <dcterms:modified xsi:type="dcterms:W3CDTF">2021-12-17T09:01:00Z</dcterms:modified>
</cp:coreProperties>
</file>